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75" w:rsidRPr="00D42817" w:rsidRDefault="00D75052" w:rsidP="00D42817">
      <w:pPr>
        <w:pStyle w:val="Paragrafoelenco"/>
        <w:spacing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2817">
        <w:rPr>
          <w:rFonts w:ascii="Times New Roman" w:hAnsi="Times New Roman"/>
          <w:b/>
          <w:sz w:val="28"/>
          <w:szCs w:val="28"/>
        </w:rPr>
        <w:t>Allegato 2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(articol</w:t>
      </w:r>
      <w:r w:rsidR="005177CD" w:rsidRPr="00D42817">
        <w:rPr>
          <w:rFonts w:ascii="Times New Roman" w:hAnsi="Times New Roman"/>
          <w:sz w:val="28"/>
          <w:szCs w:val="28"/>
        </w:rPr>
        <w:t xml:space="preserve">i </w:t>
      </w:r>
      <w:r w:rsidRPr="00D42817">
        <w:rPr>
          <w:rFonts w:ascii="Times New Roman" w:hAnsi="Times New Roman"/>
          <w:sz w:val="28"/>
          <w:szCs w:val="28"/>
        </w:rPr>
        <w:t>47</w:t>
      </w:r>
      <w:r w:rsidR="005177CD" w:rsidRPr="00D42817">
        <w:rPr>
          <w:rFonts w:ascii="Times New Roman" w:hAnsi="Times New Roman"/>
          <w:sz w:val="28"/>
          <w:szCs w:val="28"/>
        </w:rPr>
        <w:t>, 75 e 76</w:t>
      </w:r>
      <w:r w:rsidRPr="00D42817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D42817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2</w:t>
      </w:r>
      <w:r w:rsidRPr="00D42817">
        <w:rPr>
          <w:rFonts w:ascii="Times New Roman" w:hAnsi="Times New Roman"/>
          <w:b/>
          <w:bCs/>
          <w:sz w:val="28"/>
          <w:szCs w:val="28"/>
        </w:rPr>
        <w:t>, comma 7, lettera b)</w:t>
      </w:r>
      <w:r w:rsidR="0063524C" w:rsidRPr="00D428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2817">
        <w:rPr>
          <w:rFonts w:ascii="Times New Roman" w:hAnsi="Times New Roman"/>
          <w:b/>
          <w:bCs/>
          <w:sz w:val="28"/>
          <w:szCs w:val="28"/>
        </w:rPr>
        <w:t>del Decreto “Asseverazioni”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Stato di avanzamento lavori (SAL) n.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>__</w:t>
      </w:r>
      <w:r w:rsidRPr="00D42817">
        <w:rPr>
          <w:rFonts w:ascii="Times New Roman" w:hAnsi="Times New Roman"/>
          <w:b/>
          <w:bCs/>
          <w:sz w:val="28"/>
          <w:szCs w:val="28"/>
        </w:rPr>
        <w:t>del ___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</w:rPr>
        <w:endnoteReference w:id="1"/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bookmarkStart w:id="1" w:name="_Hlk44162000"/>
      <w:r w:rsidRPr="00D42817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119 commi 1 e 2 del D.L.</w:t>
      </w:r>
      <w:r w:rsidR="00C72D1B" w:rsidRPr="00D42817">
        <w:rPr>
          <w:rFonts w:ascii="Times New Roman" w:hAnsi="Times New Roman"/>
          <w:sz w:val="22"/>
          <w:szCs w:val="22"/>
        </w:rPr>
        <w:t xml:space="preserve"> n.</w:t>
      </w:r>
      <w:r w:rsidRPr="00D42817">
        <w:rPr>
          <w:rFonts w:ascii="Times New Roman" w:hAnsi="Times New Roman"/>
          <w:sz w:val="22"/>
          <w:szCs w:val="22"/>
        </w:rPr>
        <w:t xml:space="preserve">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1"/>
    </w:p>
    <w:p w:rsidR="00921175" w:rsidRPr="00D42817" w:rsidRDefault="00921175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092045" w:rsidRPr="00D42817" w:rsidRDefault="00092045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 xml:space="preserve">per i </w:t>
      </w:r>
      <w:r w:rsidRPr="00D42817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D42817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092045" w:rsidRPr="00D42817" w:rsidRDefault="0009204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ind w:left="350" w:hanging="364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Cambria Math" w:hAnsi="Cambria Math" w:cs="Cambria Math"/>
          <w:sz w:val="22"/>
          <w:szCs w:val="22"/>
        </w:rPr>
        <w:t>▢</w:t>
      </w:r>
      <w:r w:rsidRPr="00D42817">
        <w:rPr>
          <w:rFonts w:ascii="Times New Roman" w:eastAsia="MS Gothic" w:hAnsi="Times New Roman"/>
          <w:sz w:val="22"/>
          <w:szCs w:val="22"/>
        </w:rPr>
        <w:t>a)</w:t>
      </w:r>
      <w:r w:rsidRPr="00D42817">
        <w:rPr>
          <w:rFonts w:ascii="Times New Roman" w:hAnsi="Times New Roman"/>
          <w:bCs/>
          <w:sz w:val="22"/>
          <w:szCs w:val="22"/>
        </w:rPr>
        <w:t>è stata</w:t>
      </w:r>
      <w:r w:rsidRPr="00D42817">
        <w:rPr>
          <w:rFonts w:ascii="Times New Roman" w:hAnsi="Times New Roman"/>
          <w:sz w:val="22"/>
          <w:szCs w:val="22"/>
        </w:rPr>
        <w:t xml:space="preserve"> depositata nell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42817">
        <w:rPr>
          <w:rFonts w:ascii="Times New Roman" w:hAnsi="Times New Roman"/>
          <w:bCs/>
          <w:sz w:val="22"/>
          <w:szCs w:val="22"/>
        </w:rPr>
        <w:t>relazione tecnica</w:t>
      </w:r>
      <w:r w:rsidRPr="00D42817">
        <w:rPr>
          <w:rFonts w:ascii="Times New Roman" w:hAnsi="Times New Roman"/>
          <w:sz w:val="22"/>
          <w:szCs w:val="22"/>
        </w:rPr>
        <w:t xml:space="preserve"> prevista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28 della legge 10/91 e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8 comma 1 del D.lgs 192/05 e successive modificazioni secondo i modelli riportati nel decreto 26/06/2015“</w:t>
      </w:r>
      <w:r w:rsidRPr="00D42817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C72D1B" w:rsidRPr="00D42817">
        <w:rPr>
          <w:rFonts w:ascii="Times New Roman" w:hAnsi="Times New Roman"/>
          <w:i/>
          <w:iCs/>
          <w:sz w:val="22"/>
          <w:szCs w:val="22"/>
        </w:rPr>
        <w:t>’</w:t>
      </w:r>
      <w:r w:rsidRPr="00D42817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42817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42817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42817">
        <w:rPr>
          <w:rFonts w:ascii="Times New Roman" w:hAnsi="Times New Roman"/>
          <w:sz w:val="22"/>
          <w:szCs w:val="22"/>
        </w:rPr>
        <w:t>;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141471">
      <w:pPr>
        <w:pStyle w:val="Paragrafoelenco"/>
        <w:numPr>
          <w:ilvl w:val="0"/>
          <w:numId w:val="14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i</w:t>
      </w:r>
      <w:r w:rsidR="00C72D1B" w:rsidRPr="00D42817">
        <w:rPr>
          <w:rFonts w:ascii="Times New Roman" w:hAnsi="Times New Roman"/>
          <w:sz w:val="22"/>
          <w:szCs w:val="22"/>
        </w:rPr>
        <w:t xml:space="preserve"> lavori sono eseguiti su: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edificio </w:t>
      </w:r>
      <w:r w:rsidRPr="00D42817"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dotato di impianto termico centralizzato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unità immobiliare unifamiliare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○</w:t>
      </w:r>
      <w:r w:rsidRPr="00D42817">
        <w:rPr>
          <w:rFonts w:ascii="Times New Roman" w:hAnsi="Times New Roman"/>
          <w:sz w:val="22"/>
          <w:szCs w:val="22"/>
        </w:rPr>
        <w:t xml:space="preserve"> unità immobiliari situate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esterno</w:t>
      </w:r>
    </w:p>
    <w:p w:rsidR="00141471" w:rsidRPr="00D42817" w:rsidRDefault="00141471" w:rsidP="00141471">
      <w:pPr>
        <w:spacing w:line="22" w:lineRule="atLeast"/>
        <w:ind w:left="574" w:hanging="196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 119 del D.L. 34/2020 convertito con la legge 17 luglio 2020, 77 sono vietati da regolamenti edilizi, urbanistici e ambientali.</w:t>
      </w:r>
    </w:p>
    <w:p w:rsidR="00092045" w:rsidRPr="00D42817" w:rsidRDefault="00092045" w:rsidP="002D3D9C">
      <w:pPr>
        <w:spacing w:line="22" w:lineRule="atLeast"/>
        <w:ind w:left="360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092045" w:rsidRPr="00D42817" w:rsidRDefault="00092045" w:rsidP="002D3D9C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e</w:t>
      </w:r>
    </w:p>
    <w:p w:rsidR="00141471" w:rsidRPr="00D42817" w:rsidRDefault="00D75052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092045" w:rsidP="00141471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141471" w:rsidRPr="00D42817" w:rsidRDefault="00141471" w:rsidP="00141471">
      <w:pPr>
        <w:pStyle w:val="Paragrafoelenco"/>
        <w:spacing w:line="22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421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D42817"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50.000/40.000/30.000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3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7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921175" w:rsidRPr="00D42817" w:rsidRDefault="0092117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e)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="00092045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Tipologia di rete di teleriscaldamento efficiente:____________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ammontare massimo dei lavori del presente punto su cui calcolare la detrazione fiscale è pari al prodotto delle unità immobiliari ____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30.000/20.000/15.000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4"/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corrispondente a: 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di progetto degli interventi sull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a)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731A3A" w:rsidRPr="00D42817" w:rsidRDefault="00731A3A" w:rsidP="002D3D9C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731A3A" w:rsidRPr="00D42817" w:rsidRDefault="00731A3A" w:rsidP="002D3D9C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 di 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lastRenderedPageBreak/>
              <w:t>cui al punto 2)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b l</w:t>
            </w:r>
            <w:r w:rsidR="00C72D1B"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31A3A" w:rsidRPr="00D42817" w:rsidRDefault="00731A3A" w:rsidP="002D3D9C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731A3A" w:rsidRPr="00D42817" w:rsidRDefault="00731A3A" w:rsidP="002D3D9C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731A3A" w:rsidRPr="00D42817" w:rsidRDefault="00731A3A" w:rsidP="002D3D9C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0"/>
              <w:rPr>
                <w:rFonts w:ascii="Times New Roman" w:hAnsi="Times New Roman"/>
              </w:rPr>
            </w:pPr>
          </w:p>
          <w:p w:rsidR="00921175" w:rsidRPr="00D42817" w:rsidRDefault="00731A3A" w:rsidP="002D3D9C">
            <w:pPr>
              <w:spacing w:line="22" w:lineRule="atLeast"/>
              <w:rPr>
                <w:rFonts w:ascii="Times New Roman" w:hAnsi="Times New Roman"/>
                <w:shd w:val="clear" w:color="auto" w:fill="C0C0C0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921175" w:rsidP="00141471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lastRenderedPageBreak/>
        <w:t>e</w:t>
      </w:r>
    </w:p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A85EFB" w:rsidRPr="00D42817" w:rsidRDefault="00A85EFB" w:rsidP="00A85EFB">
      <w:pPr>
        <w:pStyle w:val="Paragrafoelenco"/>
        <w:numPr>
          <w:ilvl w:val="0"/>
          <w:numId w:val="1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A85EFB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85EFB" w:rsidRPr="00D42817" w:rsidRDefault="00A85EFB" w:rsidP="002D3D9C">
            <w:pPr>
              <w:spacing w:line="22" w:lineRule="atLeast"/>
              <w:ind w:right="-421"/>
              <w:jc w:val="right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D4281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(ripetere per ogni singolo infisso)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aliquotadel 110% pari a 60.000/1,1 = 54.545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 xml:space="preserve">aliquotadel 110% pari a 60.000/1,1 = 54.545 </w:t>
            </w:r>
            <w:r w:rsidR="00E6149F" w:rsidRPr="00D42817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(30.000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 del 110% pari a 30.000/1,1 = 27.272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c))per un ammontare pari a: _______________ euro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A85EFB" w:rsidRPr="00D42817" w:rsidRDefault="00A85EFB" w:rsidP="00A85EFB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le spese per gli interventi di cui al presente punto lettera f)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283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 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D75052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731A3A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unità immobiliare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aliquota del 110% pari a 60.000/1,1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euro.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2D3D9C" w:rsidP="002D3D9C">
            <w:p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</w:tc>
      </w:tr>
      <w:tr w:rsidR="00921175" w:rsidRPr="00D42817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2D3D9C" w:rsidRPr="00D42817" w:rsidRDefault="002D3D9C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per unità immobiliare,</w:t>
            </w:r>
          </w:p>
          <w:p w:rsidR="002D3D9C" w:rsidRPr="00D42817" w:rsidRDefault="002D3D9C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921175" w:rsidRPr="00D42817" w:rsidRDefault="00D75052" w:rsidP="002D3D9C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D3D9C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euro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unità immobiliare;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è pari a 100.000/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 = </w:t>
            </w:r>
            <w:r w:rsidR="00A62BBC">
              <w:rPr>
                <w:rFonts w:ascii="Times New Roman" w:hAnsi="Times New Roman"/>
                <w:sz w:val="22"/>
                <w:szCs w:val="22"/>
              </w:rPr>
              <w:t>90.909,09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  <w:b/>
                <w:bCs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85EFB" w:rsidRPr="00D42817" w:rsidRDefault="00A85EFB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 w:rsidR="002D3D9C"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2D3D9C" w:rsidRPr="00D42817" w:rsidRDefault="00D75052" w:rsidP="002D3D9C">
            <w:pPr>
              <w:pStyle w:val="Paragrafoelenco"/>
              <w:spacing w:line="22" w:lineRule="atLeast"/>
              <w:ind w:left="1008" w:hanging="42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m)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art. 119 del D.L. 34/2020, la polizza assicurativa n. _______________ con la compagnia assicuratrice __________, regolarmente autorizzata da _______,per un importo di lavori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921175" w:rsidRPr="00D42817" w:rsidRDefault="00D75052" w:rsidP="002D3D9C">
            <w:p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spacing w:line="22" w:lineRule="atLeast"/>
              <w:ind w:left="85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massimi unitari previsti dal “decreto requisiti ecobonus”</w:t>
            </w:r>
            <w:r w:rsidR="002614F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614F5" w:rsidRPr="002614F5"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 w:rsidR="002614F5"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C72D1B" w:rsidRPr="00D42817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D42817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6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professionale:___________________________________________________ di___________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</w:tbl>
    <w:p w:rsidR="00A85EFB" w:rsidRPr="00D42817" w:rsidRDefault="00A85EFB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 w:rsidRPr="00D42817"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 w:rsidRPr="00D42817">
        <w:rPr>
          <w:rFonts w:ascii="Times New Roman" w:hAnsi="Times New Roman"/>
          <w:bCs/>
          <w:sz w:val="22"/>
          <w:szCs w:val="22"/>
        </w:rPr>
        <w:t xml:space="preserve">”. 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 xml:space="preserve">DICHIARA, </w:t>
      </w:r>
      <w:r w:rsidR="002D3D9C" w:rsidRPr="00D42817">
        <w:rPr>
          <w:rFonts w:ascii="Times New Roman" w:hAnsi="Times New Roman"/>
          <w:b/>
          <w:bCs/>
          <w:sz w:val="28"/>
          <w:szCs w:val="28"/>
        </w:rPr>
        <w:t>inoltre</w:t>
      </w:r>
      <w:r w:rsidRPr="00D42817">
        <w:rPr>
          <w:rFonts w:ascii="Times New Roman" w:hAnsi="Times New Roman"/>
          <w:b/>
          <w:bCs/>
          <w:sz w:val="28"/>
          <w:szCs w:val="28"/>
        </w:rPr>
        <w:t>,</w:t>
      </w:r>
    </w:p>
    <w:p w:rsidR="008E2913" w:rsidRPr="00D42817" w:rsidRDefault="008E291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articolo 6, del </w:t>
      </w:r>
      <w:r w:rsidR="005177CD" w:rsidRPr="00D42817">
        <w:rPr>
          <w:rFonts w:ascii="Times New Roman" w:hAnsi="Times New Roman"/>
          <w:sz w:val="22"/>
          <w:szCs w:val="22"/>
        </w:rPr>
        <w:t>Decreto “Asseverazioni”</w:t>
      </w:r>
      <w:r w:rsidRPr="00D42817">
        <w:rPr>
          <w:rFonts w:ascii="Times New Roman" w:hAnsi="Times New Roman"/>
          <w:sz w:val="22"/>
          <w:szCs w:val="22"/>
        </w:rPr>
        <w:t>, al seguente indirizzo di posta elettronica certificata:</w:t>
      </w:r>
      <w:r w:rsidR="002D3D9C" w:rsidRPr="00D42817">
        <w:rPr>
          <w:rFonts w:ascii="Times New Roman" w:hAnsi="Times New Roman"/>
          <w:sz w:val="22"/>
          <w:szCs w:val="22"/>
        </w:rPr>
        <w:t xml:space="preserve"> ___________________________</w:t>
      </w: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____________ lì,___________</w:t>
      </w:r>
      <w:r w:rsidRPr="00D42817">
        <w:rPr>
          <w:rStyle w:val="Rimandonotadichiusura"/>
          <w:rFonts w:ascii="Times New Roman" w:hAnsi="Times New Roman"/>
          <w:bCs/>
          <w:sz w:val="22"/>
          <w:szCs w:val="22"/>
        </w:rPr>
        <w:endnoteReference w:id="28"/>
      </w: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>In fede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 xml:space="preserve">Firma e timbro </w:t>
      </w:r>
    </w:p>
    <w:p w:rsidR="00921175" w:rsidRPr="002D3D9C" w:rsidRDefault="00D75052" w:rsidP="002D3D9C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D42817"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 w:rsidR="002D3D9C" w:rsidRDefault="002D3D9C" w:rsidP="00092045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Default="00141471">
      <w:pPr>
        <w:suppressAutoHyphens w:val="0"/>
        <w:spacing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21175" w:rsidRPr="002D3D9C" w:rsidRDefault="002D3D9C" w:rsidP="002D3D9C">
      <w:pPr>
        <w:tabs>
          <w:tab w:val="left" w:pos="12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sectPr w:rsidR="00921175" w:rsidRPr="002D3D9C" w:rsidSect="005E4DBE">
      <w:footerReference w:type="default" r:id="rId7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74987" w16cid:durableId="22C7C24E"/>
  <w16cid:commentId w16cid:paraId="1CDCAC18" w16cid:durableId="22C7C723"/>
  <w16cid:commentId w16cid:paraId="58C2C57F" w16cid:durableId="22C90234"/>
  <w16cid:commentId w16cid:paraId="431F7C7E" w16cid:durableId="22C7D651"/>
  <w16cid:commentId w16cid:paraId="29F7C212" w16cid:durableId="22C7D6A4"/>
  <w16cid:commentId w16cid:paraId="20DCED48" w16cid:durableId="22C7D118"/>
  <w16cid:commentId w16cid:paraId="5687943C" w16cid:durableId="22C7D6E0"/>
  <w16cid:commentId w16cid:paraId="2A4E9AAA" w16cid:durableId="22C7D724"/>
  <w16cid:commentId w16cid:paraId="24902F92" w16cid:durableId="22C83BF1"/>
  <w16cid:commentId w16cid:paraId="4A7DB646" w16cid:durableId="22C83BBB"/>
  <w16cid:commentId w16cid:paraId="53C68B26" w16cid:durableId="22C8393B"/>
  <w16cid:commentId w16cid:paraId="02D503FB" w16cid:durableId="22C83868"/>
  <w16cid:commentId w16cid:paraId="41065920" w16cid:durableId="22C9039C"/>
  <w16cid:commentId w16cid:paraId="2B95E929" w16cid:durableId="22C7DA5B"/>
  <w16cid:commentId w16cid:paraId="311E8DC8" w16cid:durableId="22C9056E"/>
  <w16cid:commentId w16cid:paraId="2471B585" w16cid:durableId="22C7D3B0"/>
  <w16cid:commentId w16cid:paraId="394D82DD" w16cid:durableId="22C9071A"/>
  <w16cid:commentId w16cid:paraId="6DA22010" w16cid:durableId="22C9134A"/>
  <w16cid:commentId w16cid:paraId="5EC5D86C" w16cid:durableId="22C9429D"/>
  <w16cid:commentId w16cid:paraId="670C954D" w16cid:durableId="22C91B00"/>
  <w16cid:commentId w16cid:paraId="68C8A4A7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00" w:rsidRDefault="00FE4300">
      <w:r>
        <w:separator/>
      </w:r>
    </w:p>
  </w:endnote>
  <w:endnote w:type="continuationSeparator" w:id="0">
    <w:p w:rsidR="00FE4300" w:rsidRDefault="00FE4300">
      <w:r>
        <w:continuationSeparator/>
      </w:r>
    </w:p>
  </w:endnote>
  <w:endnote w:id="1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La compilazione del presente documento, deve avvenire on-line,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 xml:space="preserve">apposito sito accessibile dalla pagina web: </w:t>
      </w:r>
      <w:hyperlink r:id="rId1" w:history="1">
        <w:r w:rsidRPr="00667E5B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667E5B">
        <w:rPr>
          <w:rFonts w:asciiTheme="minorHAnsi" w:hAnsiTheme="minorHAnsi" w:cstheme="minorHAnsi"/>
        </w:rPr>
        <w:t>.Per gli stati di avanzamento successivi al primo occorre indicare i precedenti codici attribuiti dalla procedura ENEA.</w:t>
      </w:r>
    </w:p>
  </w:endnote>
  <w:endnote w:id="2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Nessuno degli interventi trainanti di cui al comma 1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50.000 euro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euro 40.000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due a otto unità immobiliari, 30.000euro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4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rispetto del comma 6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5 del DPR 412/93.</w:t>
      </w:r>
    </w:p>
  </w:endnote>
  <w:endnote w:id="14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30.000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20.000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fino a otto unità immobiliari ovvero a 15.000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15">
    <w:p w:rsidR="00731A3A" w:rsidRPr="00667E5B" w:rsidRDefault="00731A3A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caso che il Comune non risulta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elenco del sistema a causa di accorpamenti o in mancanza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attribuzione gradigiorno del nuovo Comune accorpato inserire il Comune di ubicazione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edificio precedente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accorpamento.</w:t>
      </w:r>
    </w:p>
  </w:endnote>
  <w:endnote w:id="16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>Boiler elettrico; Gas/gasolio; Altro.</w:t>
      </w:r>
    </w:p>
  </w:endnote>
  <w:endnote w:id="21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Valore minimo: 2,6.</w:t>
      </w:r>
    </w:p>
  </w:endnote>
  <w:endnote w:id="2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No</w:t>
      </w:r>
      <w:r w:rsidR="00667E5B" w:rsidRPr="00667E5B">
        <w:rPr>
          <w:rFonts w:asciiTheme="minorHAnsi" w:hAnsiTheme="minorHAnsi" w:cstheme="minorHAnsi"/>
        </w:rPr>
        <w:t xml:space="preserve">n </w:t>
      </w:r>
      <w:r w:rsidRPr="00667E5B">
        <w:rPr>
          <w:rFonts w:asciiTheme="minorHAnsi" w:hAnsiTheme="minorHAnsi" w:cstheme="minorHAnsi"/>
        </w:rPr>
        <w:t>è ammesso tra gli interventi trainati negli su edifici unifamiliari o unità immobiliari situate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D42817" w:rsidRPr="00D42817">
        <w:rPr>
          <w:rFonts w:asciiTheme="minorHAnsi" w:hAnsiTheme="minorHAnsi" w:cstheme="minorHAnsi"/>
        </w:rPr>
        <w:t xml:space="preserve">Ammesso </w:t>
      </w:r>
      <w:r w:rsidR="00667E5B" w:rsidRPr="00D42817">
        <w:rPr>
          <w:rFonts w:asciiTheme="minorHAnsi" w:hAnsiTheme="minorHAnsi" w:cstheme="minorHAnsi"/>
        </w:rPr>
        <w:t>negli edifici condominiali con impianti autonomi quando si esegue come intervento trainante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intervento sulle parti opache dell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involucro.</w:t>
      </w:r>
    </w:p>
  </w:endnote>
  <w:endnote w:id="24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A</w:t>
      </w:r>
      <w:r w:rsidRPr="00D42817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interventi di cui ai punti</w:t>
      </w:r>
      <w:r w:rsidRPr="00D42817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D42817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D42817">
        <w:rPr>
          <w:rFonts w:asciiTheme="minorHAnsi" w:hAnsiTheme="minorHAnsi" w:cstheme="minorHAnsi"/>
        </w:rPr>
        <w:t>Mettere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2D3D9C" w:rsidRPr="00D42817" w:rsidRDefault="002D3D9C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</w:t>
      </w:r>
      <w:bookmarkStart w:id="3" w:name="_Hlk43395258"/>
      <w:r w:rsidRPr="00D42817">
        <w:rPr>
          <w:rFonts w:asciiTheme="minorHAnsi" w:hAnsiTheme="minorHAnsi" w:cstheme="minorHAnsi"/>
        </w:rPr>
        <w:t>I relativi tabulati contenenti i dati di input e lo sviluppo dei calcoli sono conservati a cura del tecnico abilitato e dei soggetti beneficiari delle detrazioni.</w:t>
      </w:r>
      <w:bookmarkEnd w:id="3"/>
      <w:r w:rsidR="00667E5B" w:rsidRPr="00D42817">
        <w:rPr>
          <w:rFonts w:asciiTheme="minorHAnsi" w:hAnsiTheme="minorHAnsi" w:cstheme="minorHAnsi"/>
        </w:rPr>
        <w:t>Negli stati di avanzamento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APE va riferito alle condizioni di progetto.</w:t>
      </w:r>
    </w:p>
  </w:endnote>
  <w:endnote w:id="28">
    <w:p w:rsidR="00921175" w:rsidRDefault="00D75052" w:rsidP="00667E5B">
      <w:pPr>
        <w:pStyle w:val="Testonotadichiusura"/>
        <w:jc w:val="both"/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Il luogo viene inserito dal tecnico abilitato la data dal sito ENEA.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1" w:rsidRDefault="005E4DBE">
    <w:pPr>
      <w:pStyle w:val="Pidipagina"/>
      <w:jc w:val="right"/>
    </w:pPr>
    <w:r>
      <w:fldChar w:fldCharType="begin"/>
    </w:r>
    <w:r w:rsidR="00D75052">
      <w:instrText xml:space="preserve"> PAGE </w:instrText>
    </w:r>
    <w:r>
      <w:fldChar w:fldCharType="separate"/>
    </w:r>
    <w:r w:rsidR="00FC38BC">
      <w:rPr>
        <w:noProof/>
      </w:rPr>
      <w:t>1</w:t>
    </w:r>
    <w:r>
      <w:fldChar w:fldCharType="end"/>
    </w:r>
  </w:p>
  <w:p w:rsidR="008C7501" w:rsidRDefault="00FE43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00" w:rsidRDefault="00FE4300">
      <w:r>
        <w:rPr>
          <w:color w:val="000000"/>
        </w:rPr>
        <w:separator/>
      </w:r>
    </w:p>
  </w:footnote>
  <w:footnote w:type="continuationSeparator" w:id="0">
    <w:p w:rsidR="00FE4300" w:rsidRDefault="00FE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7A3"/>
    <w:multiLevelType w:val="hybridMultilevel"/>
    <w:tmpl w:val="088E685E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F37"/>
    <w:multiLevelType w:val="multilevel"/>
    <w:tmpl w:val="D47410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7A3"/>
    <w:multiLevelType w:val="multilevel"/>
    <w:tmpl w:val="6B16C894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3" w15:restartNumberingAfterBreak="0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4892"/>
    <w:multiLevelType w:val="hybridMultilevel"/>
    <w:tmpl w:val="89BECDDE"/>
    <w:lvl w:ilvl="0" w:tplc="22D4719C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0B2177B"/>
    <w:multiLevelType w:val="multilevel"/>
    <w:tmpl w:val="0C78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5D0E"/>
    <w:multiLevelType w:val="multilevel"/>
    <w:tmpl w:val="600C003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 w15:restartNumberingAfterBreak="0">
    <w:nsid w:val="4A23634C"/>
    <w:multiLevelType w:val="multilevel"/>
    <w:tmpl w:val="5B9A9D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8" w15:restartNumberingAfterBreak="0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9" w15:restartNumberingAfterBreak="0">
    <w:nsid w:val="4C854536"/>
    <w:multiLevelType w:val="hybridMultilevel"/>
    <w:tmpl w:val="49884918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 w15:restartNumberingAfterBreak="0">
    <w:nsid w:val="4FF22C64"/>
    <w:multiLevelType w:val="multilevel"/>
    <w:tmpl w:val="8918F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999"/>
    <w:multiLevelType w:val="multilevel"/>
    <w:tmpl w:val="324631D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9925993"/>
    <w:multiLevelType w:val="hybridMultilevel"/>
    <w:tmpl w:val="3F642F00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2D471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75"/>
    <w:rsid w:val="00043C34"/>
    <w:rsid w:val="00092045"/>
    <w:rsid w:val="000A5C73"/>
    <w:rsid w:val="00133C8F"/>
    <w:rsid w:val="00140852"/>
    <w:rsid w:val="001411A8"/>
    <w:rsid w:val="00141471"/>
    <w:rsid w:val="00170C43"/>
    <w:rsid w:val="002614F5"/>
    <w:rsid w:val="002D3D9C"/>
    <w:rsid w:val="002F232D"/>
    <w:rsid w:val="002F2DD4"/>
    <w:rsid w:val="004002CD"/>
    <w:rsid w:val="00490A74"/>
    <w:rsid w:val="005177CD"/>
    <w:rsid w:val="0057392F"/>
    <w:rsid w:val="005C6087"/>
    <w:rsid w:val="005C721A"/>
    <w:rsid w:val="005E4DBE"/>
    <w:rsid w:val="0063524C"/>
    <w:rsid w:val="00667E5B"/>
    <w:rsid w:val="00731A3A"/>
    <w:rsid w:val="00754BAE"/>
    <w:rsid w:val="008046B8"/>
    <w:rsid w:val="008B5DA2"/>
    <w:rsid w:val="008E2913"/>
    <w:rsid w:val="00921175"/>
    <w:rsid w:val="0095366A"/>
    <w:rsid w:val="00A62BBC"/>
    <w:rsid w:val="00A63BB2"/>
    <w:rsid w:val="00A85EFB"/>
    <w:rsid w:val="00AA1DDE"/>
    <w:rsid w:val="00B27916"/>
    <w:rsid w:val="00C12008"/>
    <w:rsid w:val="00C72D1B"/>
    <w:rsid w:val="00D12D6F"/>
    <w:rsid w:val="00D41F22"/>
    <w:rsid w:val="00D42817"/>
    <w:rsid w:val="00D75052"/>
    <w:rsid w:val="00E07112"/>
    <w:rsid w:val="00E6149F"/>
    <w:rsid w:val="00E90B10"/>
    <w:rsid w:val="00F77FBB"/>
    <w:rsid w:val="00FC38BC"/>
    <w:rsid w:val="00FE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0099D-8EE8-47CB-8A4C-3E6BC5E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Cristina Falciano</cp:lastModifiedBy>
  <cp:revision>2</cp:revision>
  <dcterms:created xsi:type="dcterms:W3CDTF">2020-08-06T11:29:00Z</dcterms:created>
  <dcterms:modified xsi:type="dcterms:W3CDTF">2020-08-06T11:29:00Z</dcterms:modified>
</cp:coreProperties>
</file>